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9E" w:rsidRDefault="0092799E" w:rsidP="00187B87">
      <w:pPr>
        <w:jc w:val="center"/>
        <w:rPr>
          <w:b/>
          <w:bCs/>
          <w:sz w:val="24"/>
        </w:rPr>
      </w:pPr>
    </w:p>
    <w:p w:rsidR="0092799E" w:rsidRDefault="0092799E" w:rsidP="00187B87">
      <w:pPr>
        <w:jc w:val="center"/>
        <w:rPr>
          <w:b/>
          <w:bCs/>
          <w:sz w:val="24"/>
        </w:rPr>
      </w:pPr>
    </w:p>
    <w:p w:rsidR="0092799E" w:rsidRDefault="0092799E" w:rsidP="00187B87">
      <w:pPr>
        <w:jc w:val="center"/>
        <w:rPr>
          <w:b/>
          <w:bCs/>
          <w:sz w:val="24"/>
        </w:rPr>
      </w:pPr>
    </w:p>
    <w:p w:rsidR="00187B87" w:rsidRDefault="00187B87" w:rsidP="00187B8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PROCEDURA DOTYCZĄCA WARUNKÓW OD</w:t>
      </w:r>
      <w:r w:rsidR="00AE140B">
        <w:rPr>
          <w:b/>
          <w:bCs/>
          <w:sz w:val="24"/>
        </w:rPr>
        <w:t>BIERANIA DZIECKA ZE ŚWIETLICY W </w:t>
      </w:r>
      <w:r>
        <w:rPr>
          <w:b/>
          <w:bCs/>
          <w:sz w:val="24"/>
        </w:rPr>
        <w:t>SZKOLE PODSTAWOWEJ NR 7 W KIELCACH UL. ZIMNA 16.</w:t>
      </w:r>
    </w:p>
    <w:p w:rsidR="0092799E" w:rsidRDefault="0092799E" w:rsidP="00187B87">
      <w:pPr>
        <w:jc w:val="center"/>
        <w:rPr>
          <w:b/>
          <w:bCs/>
          <w:sz w:val="24"/>
        </w:rPr>
      </w:pPr>
    </w:p>
    <w:p w:rsidR="00187B87" w:rsidRDefault="00187B87" w:rsidP="00187B87">
      <w:pPr>
        <w:rPr>
          <w:sz w:val="24"/>
        </w:rPr>
      </w:pPr>
    </w:p>
    <w:p w:rsidR="00187B87" w:rsidRDefault="00187B87" w:rsidP="00187B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Dzieci zapisane do świetlicy szkolnej są przyprowadzane do świetlicy i odbierane osobiście przez</w:t>
      </w:r>
      <w:r w:rsidR="00EF1507">
        <w:rPr>
          <w:sz w:val="24"/>
        </w:rPr>
        <w:t xml:space="preserve"> </w:t>
      </w:r>
      <w:r>
        <w:rPr>
          <w:sz w:val="24"/>
        </w:rPr>
        <w:t>rodziców (prawnych opiekunów) ze świetlicy szkolnej.</w:t>
      </w:r>
    </w:p>
    <w:p w:rsidR="00187B87" w:rsidRDefault="00187B87" w:rsidP="00187B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Dziecko przyprowadzane do szkoły przed godzinami pracy nauczycieli świetlicy pozostaje na korytarzu i powinno mieć złożoną pisemną informację od </w:t>
      </w:r>
      <w:r w:rsidR="00D62B0B">
        <w:rPr>
          <w:sz w:val="24"/>
        </w:rPr>
        <w:t>rodziców (prawnych opiekunów) o </w:t>
      </w:r>
      <w:r>
        <w:rPr>
          <w:sz w:val="24"/>
        </w:rPr>
        <w:t>pobycie bez opieki do czasu rozpoczęcia funkcjonowania świetlicy.</w:t>
      </w:r>
    </w:p>
    <w:p w:rsidR="00187B87" w:rsidRDefault="00187B87" w:rsidP="00187B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Rodzice (prawni opiekunowie) ponoszą odpowiedzialność za dziecko, </w:t>
      </w:r>
      <w:r w:rsidR="00EC1883">
        <w:rPr>
          <w:sz w:val="24"/>
        </w:rPr>
        <w:t>które zostało przyprowadzone do </w:t>
      </w:r>
      <w:r>
        <w:rPr>
          <w:sz w:val="24"/>
        </w:rPr>
        <w:t>szkoły, a nie zgłosiło się do świetlicy.</w:t>
      </w:r>
    </w:p>
    <w:p w:rsidR="00400981" w:rsidRPr="00B64FA9" w:rsidRDefault="00400981" w:rsidP="00400981">
      <w:pPr>
        <w:numPr>
          <w:ilvl w:val="0"/>
          <w:numId w:val="1"/>
        </w:numPr>
        <w:rPr>
          <w:sz w:val="24"/>
        </w:rPr>
      </w:pPr>
      <w:r w:rsidRPr="00B64FA9">
        <w:rPr>
          <w:sz w:val="24"/>
        </w:rPr>
        <w:t>Dziecko przychodzące do świetlicy zgłasza swoją obecność nauczycielowi celem zapisu na listę obecności, tak</w:t>
      </w:r>
      <w:r>
        <w:rPr>
          <w:sz w:val="24"/>
        </w:rPr>
        <w:t xml:space="preserve"> przed lekcjami jak po lekcjach.</w:t>
      </w:r>
    </w:p>
    <w:p w:rsidR="00187B87" w:rsidRDefault="00187B87" w:rsidP="00187B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Nazwisko osoby innej niż rodzice (prawni opiekunowie) odbierającej dziecko ze świetlicy musi być wskazane we wniosku, który powinien być wypełniony przez rodziców (prawnych opiekunów) dziecka.</w:t>
      </w:r>
    </w:p>
    <w:p w:rsidR="00187B87" w:rsidRDefault="00187B87" w:rsidP="00187B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Podczas wychodzenia dziecka do domu -</w:t>
      </w:r>
      <w:r w:rsidR="00D62B0B">
        <w:rPr>
          <w:sz w:val="24"/>
        </w:rPr>
        <w:t xml:space="preserve"> osoba odbierająca,</w:t>
      </w:r>
      <w:r w:rsidR="00D62B0B" w:rsidRPr="00D62B0B">
        <w:rPr>
          <w:sz w:val="24"/>
        </w:rPr>
        <w:t xml:space="preserve"> </w:t>
      </w:r>
      <w:r w:rsidR="00D62B0B">
        <w:rPr>
          <w:sz w:val="24"/>
        </w:rPr>
        <w:t>po wejściu do szkoły, winna zachować wszelkie środki ostrożności, zdezynfekować ręce, posiadać osłonę ust i</w:t>
      </w:r>
      <w:r w:rsidR="00EC1883">
        <w:rPr>
          <w:sz w:val="24"/>
        </w:rPr>
        <w:t xml:space="preserve"> nosa. Rodzice zobowiązani są o </w:t>
      </w:r>
      <w:r w:rsidR="00D62B0B">
        <w:rPr>
          <w:sz w:val="24"/>
        </w:rPr>
        <w:t xml:space="preserve">przekazanie powyższych zasad </w:t>
      </w:r>
      <w:r w:rsidR="00A43406">
        <w:rPr>
          <w:sz w:val="24"/>
        </w:rPr>
        <w:t xml:space="preserve">reżimu sanitarnego </w:t>
      </w:r>
      <w:r w:rsidR="00D62B0B">
        <w:rPr>
          <w:sz w:val="24"/>
        </w:rPr>
        <w:t>wszystkim osobom upoważnionym do odbioru dziecka ze szkoły. O</w:t>
      </w:r>
      <w:r>
        <w:rPr>
          <w:sz w:val="24"/>
        </w:rPr>
        <w:t>soba odbierająca ma obowiązek wpisać godzinę wyjścia z dzieckiem ze świetlicy, wp</w:t>
      </w:r>
      <w:r w:rsidR="00D62B0B">
        <w:rPr>
          <w:sz w:val="24"/>
        </w:rPr>
        <w:t xml:space="preserve">isać swoje imię i nazwisko - </w:t>
      </w:r>
      <w:r>
        <w:rPr>
          <w:sz w:val="24"/>
        </w:rPr>
        <w:t>złożyć swój podpis.</w:t>
      </w:r>
      <w:r w:rsidR="00D62B0B" w:rsidRPr="00D62B0B">
        <w:rPr>
          <w:sz w:val="24"/>
        </w:rPr>
        <w:t xml:space="preserve"> </w:t>
      </w:r>
    </w:p>
    <w:p w:rsidR="00187B87" w:rsidRDefault="00187B87" w:rsidP="00187B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 przypadku odbierania dziecka przez osobę nie wskazaną we wniosku, dziecko musi posiadać pisemne jednorazowe upoważnienie czytelnie podpisane przez rodziców (p</w:t>
      </w:r>
      <w:r w:rsidR="00EC1883">
        <w:rPr>
          <w:sz w:val="24"/>
        </w:rPr>
        <w:t>rawnych opiekunów), lub musi na </w:t>
      </w:r>
      <w:r>
        <w:rPr>
          <w:sz w:val="24"/>
        </w:rPr>
        <w:t>liście obecności dotyczącej danego dnia posiadać adnotację o takowym odbiorze, napisaną przez rodziców.</w:t>
      </w:r>
    </w:p>
    <w:p w:rsidR="00187B87" w:rsidRDefault="00187B87" w:rsidP="00187B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Informacja o jednorazowym samodzielnym powrocie ucznia do domu, winna znajdować się  na luźnej kartce i być potwierdzona czytelnym podpisem rodzica lub opiekuna prawnego.</w:t>
      </w:r>
    </w:p>
    <w:p w:rsidR="00187B87" w:rsidRDefault="00187B87" w:rsidP="00187B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 wyjątkowych sytuacjach losowych – nauczyciel może po uprz</w:t>
      </w:r>
      <w:r w:rsidR="007030A3">
        <w:rPr>
          <w:sz w:val="24"/>
        </w:rPr>
        <w:t>ednim kontakcie telefonicznym z </w:t>
      </w:r>
      <w:r>
        <w:rPr>
          <w:sz w:val="24"/>
        </w:rPr>
        <w:t>rodzicami, pozwolić na odebranie dziecka przez osobę wskazaną telefonicznie przez rodzica (opiekuna). Osoba ta wypisuje oświadczenie o odbiorze dziecka, podpisując się czytelnie. Wychowawca legitymuje osobę odbierającą  sprawdza dowód osobisty lub inny dokument ze zdjęciem spisując wszystkie zawarte tam dane.</w:t>
      </w:r>
    </w:p>
    <w:p w:rsidR="00187B87" w:rsidRDefault="00187B87" w:rsidP="00187B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Uczniowie sześcioletni mogą być odbierani wyłącznie przez osoby pełnoletnie!</w:t>
      </w:r>
    </w:p>
    <w:p w:rsidR="00187B87" w:rsidRDefault="00187B87" w:rsidP="00187B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Osoba odbierająca ucznia ze świetlicy nie może znajdować się w stanie nietrzeźwości lub być pod wpływem innych środków odurzających. Jeśli taka sytuacja miałaby</w:t>
      </w:r>
      <w:r w:rsidR="00EC1883">
        <w:rPr>
          <w:sz w:val="24"/>
        </w:rPr>
        <w:t xml:space="preserve"> miejsce wówczas nauczyciel nie </w:t>
      </w:r>
      <w:r>
        <w:rPr>
          <w:sz w:val="24"/>
        </w:rPr>
        <w:t xml:space="preserve">może dać dziecka takiej osobie. Nauczyciel kontaktuje się z inną </w:t>
      </w:r>
      <w:r w:rsidR="00EC1883">
        <w:rPr>
          <w:sz w:val="24"/>
        </w:rPr>
        <w:t>osobą upoważnioną we wniosku do </w:t>
      </w:r>
      <w:r>
        <w:rPr>
          <w:sz w:val="24"/>
        </w:rPr>
        <w:t>odbioru dziecka i czeka na przybycie tej osoby celem oddania</w:t>
      </w:r>
      <w:r w:rsidR="007030A3">
        <w:rPr>
          <w:sz w:val="24"/>
        </w:rPr>
        <w:t xml:space="preserve"> mu pod opiekę ucznia szkoły. O </w:t>
      </w:r>
      <w:r>
        <w:rPr>
          <w:sz w:val="24"/>
        </w:rPr>
        <w:t>zaistniałej sytuacji informuje dyrektora szkoły, kierownika świetlicy, pedagoga oraz odpowiednie jednostki. Z zaistniałej sytuacji nauczyciel musi sporządzić notatkę służbową. Jeżeli nauczyciel nie może nawiązać takiego kontaktu wówczas wzywa policję. Uczeń pozostaje pod opieką nauczyciela, a policja ustala miejsce pobytu opiekunów. Po ustaleniu miejsca pobytu rodzic</w:t>
      </w:r>
      <w:r w:rsidR="007030A3">
        <w:rPr>
          <w:sz w:val="24"/>
        </w:rPr>
        <w:t>a (prawnego opiekuna) policja w </w:t>
      </w:r>
      <w:r>
        <w:rPr>
          <w:sz w:val="24"/>
        </w:rPr>
        <w:t>obecności nauczyciela przekazuje dziecko rodzicowi (prawnemu opiekunowi). W przypadku braku możliwości ustalenia miejsca pobytu rodziców (prawnych opiekunów) dziecko przekazane jest policji, w</w:t>
      </w:r>
      <w:r w:rsidR="007030A3">
        <w:rPr>
          <w:sz w:val="24"/>
        </w:rPr>
        <w:t> </w:t>
      </w:r>
      <w:r>
        <w:rPr>
          <w:sz w:val="24"/>
        </w:rPr>
        <w:t>celu zapewnienia opieki przez właściwy ośrodek opiekuńczo wychowawczy.</w:t>
      </w:r>
    </w:p>
    <w:p w:rsidR="00187B87" w:rsidRDefault="00187B87" w:rsidP="00187B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Dzieci powinny być odebrane ze świetlicy do godziny 16</w:t>
      </w:r>
      <w:r>
        <w:rPr>
          <w:sz w:val="24"/>
          <w:vertAlign w:val="superscript"/>
        </w:rPr>
        <w:t>30</w:t>
      </w:r>
      <w:r>
        <w:rPr>
          <w:sz w:val="24"/>
        </w:rPr>
        <w:t>.</w:t>
      </w:r>
    </w:p>
    <w:p w:rsidR="00C40368" w:rsidRDefault="00187B87" w:rsidP="00C40368">
      <w:pPr>
        <w:pStyle w:val="Tekstpodstawowy3"/>
        <w:numPr>
          <w:ilvl w:val="0"/>
          <w:numId w:val="1"/>
        </w:numPr>
      </w:pPr>
      <w:r>
        <w:t>Jeżeli jedno z rodziców chce zastrzec we wniosku przyjęcia do świetlicy zakaz odbioru dziecka przez drugiego rodzica, musi dostarczyć dokument sądowy, który uzasadnia wyżej wymienione żądanie.</w:t>
      </w:r>
    </w:p>
    <w:p w:rsidR="00AE140B" w:rsidRDefault="00AE140B" w:rsidP="00AE140B">
      <w:pPr>
        <w:pStyle w:val="Tekstpodstawowy3"/>
        <w:numPr>
          <w:ilvl w:val="0"/>
          <w:numId w:val="1"/>
        </w:numPr>
      </w:pPr>
      <w:r>
        <w:t>Podczas trwania epidemii</w:t>
      </w:r>
      <w:r w:rsidR="00E31EF4">
        <w:t xml:space="preserve"> koronowirusa SARS  CoV</w:t>
      </w:r>
      <w:r>
        <w:t xml:space="preserve"> 2 dzieci, u których zaistnieje podejrzenie choroby </w:t>
      </w:r>
      <w:r w:rsidR="00890116">
        <w:t xml:space="preserve">po powiadomieniu Dyrektora </w:t>
      </w:r>
      <w:r>
        <w:t>b</w:t>
      </w:r>
      <w:r w:rsidR="00890116">
        <w:t>ędą izolowane i natychmiast zostaną</w:t>
      </w:r>
      <w:r w:rsidR="007030A3">
        <w:t xml:space="preserve"> powiadamiani rodzice o </w:t>
      </w:r>
      <w:r>
        <w:t>konieczności odbioru dziecka.</w:t>
      </w:r>
    </w:p>
    <w:p w:rsidR="00AE140B" w:rsidRDefault="00AE140B" w:rsidP="00AE140B">
      <w:pPr>
        <w:pStyle w:val="Tekstpodstawowy3"/>
      </w:pPr>
    </w:p>
    <w:p w:rsidR="00187B87" w:rsidRDefault="00187B87" w:rsidP="00187B87">
      <w:pPr>
        <w:pStyle w:val="Tekstpodstawowy3"/>
      </w:pPr>
    </w:p>
    <w:p w:rsidR="00C701A1" w:rsidRDefault="00C701A1">
      <w:bookmarkStart w:id="0" w:name="_GoBack"/>
      <w:bookmarkEnd w:id="0"/>
    </w:p>
    <w:sectPr w:rsidR="00C701A1" w:rsidSect="00927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4B3E"/>
    <w:multiLevelType w:val="hybridMultilevel"/>
    <w:tmpl w:val="9A0A1A8C"/>
    <w:lvl w:ilvl="0" w:tplc="92F40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87B87"/>
    <w:rsid w:val="00187B87"/>
    <w:rsid w:val="001951C7"/>
    <w:rsid w:val="001F7210"/>
    <w:rsid w:val="00400981"/>
    <w:rsid w:val="006D286D"/>
    <w:rsid w:val="006E1105"/>
    <w:rsid w:val="007030A3"/>
    <w:rsid w:val="00766062"/>
    <w:rsid w:val="00890116"/>
    <w:rsid w:val="0092799E"/>
    <w:rsid w:val="00970F60"/>
    <w:rsid w:val="009D3C2E"/>
    <w:rsid w:val="00A43406"/>
    <w:rsid w:val="00AE140B"/>
    <w:rsid w:val="00C40368"/>
    <w:rsid w:val="00C701A1"/>
    <w:rsid w:val="00D62B0B"/>
    <w:rsid w:val="00E13702"/>
    <w:rsid w:val="00E31EF4"/>
    <w:rsid w:val="00EC1883"/>
    <w:rsid w:val="00EF1507"/>
    <w:rsid w:val="00F7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87B8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87B8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Marieta</cp:lastModifiedBy>
  <cp:revision>14</cp:revision>
  <dcterms:created xsi:type="dcterms:W3CDTF">2018-08-06T08:07:00Z</dcterms:created>
  <dcterms:modified xsi:type="dcterms:W3CDTF">2020-08-28T08:57:00Z</dcterms:modified>
</cp:coreProperties>
</file>